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1FE4D" w14:textId="44D9A2BB" w:rsidR="00826CDC" w:rsidRPr="00B452B8" w:rsidRDefault="00826CDC" w:rsidP="00826CDC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 w:rsidRPr="00B452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1B073F">
        <w:rPr>
          <w:rFonts w:ascii="Times New Roman" w:hAnsi="Times New Roman"/>
          <w:bCs/>
          <w:sz w:val="28"/>
          <w:szCs w:val="28"/>
        </w:rPr>
        <w:t>4</w:t>
      </w:r>
    </w:p>
    <w:p w14:paraId="3F5581F3" w14:textId="77777777" w:rsidR="00826CDC" w:rsidRPr="00022EE5" w:rsidRDefault="00826CDC" w:rsidP="00022EE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22EE5">
        <w:rPr>
          <w:rFonts w:ascii="Times New Roman" w:hAnsi="Times New Roman"/>
          <w:b/>
          <w:bCs/>
          <w:sz w:val="28"/>
          <w:szCs w:val="28"/>
        </w:rPr>
        <w:t>Концепция предприятия общественного питания</w:t>
      </w:r>
    </w:p>
    <w:p w14:paraId="4E672709" w14:textId="77777777" w:rsidR="00826CDC" w:rsidRDefault="00826CDC" w:rsidP="00826CD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35"/>
        <w:gridCol w:w="6694"/>
      </w:tblGrid>
      <w:tr w:rsidR="00826CDC" w14:paraId="28571135" w14:textId="77777777" w:rsidTr="001B4EB1">
        <w:tc>
          <w:tcPr>
            <w:tcW w:w="2935" w:type="dxa"/>
          </w:tcPr>
          <w:p w14:paraId="6651635A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Тип предприятия</w:t>
            </w:r>
          </w:p>
        </w:tc>
        <w:tc>
          <w:tcPr>
            <w:tcW w:w="6694" w:type="dxa"/>
          </w:tcPr>
          <w:p w14:paraId="5B5D60CA" w14:textId="77777777" w:rsidR="00826CDC" w:rsidRPr="001C3732" w:rsidRDefault="00826CDC" w:rsidP="001B4EB1">
            <w:pPr>
              <w:rPr>
                <w:sz w:val="28"/>
                <w:szCs w:val="28"/>
              </w:rPr>
            </w:pPr>
            <w:r w:rsidRPr="001C3732">
              <w:rPr>
                <w:sz w:val="28"/>
                <w:szCs w:val="28"/>
              </w:rPr>
              <w:t>Кофейня</w:t>
            </w:r>
          </w:p>
        </w:tc>
      </w:tr>
      <w:tr w:rsidR="00826CDC" w14:paraId="36CAF061" w14:textId="77777777" w:rsidTr="001B4EB1">
        <w:tc>
          <w:tcPr>
            <w:tcW w:w="2935" w:type="dxa"/>
          </w:tcPr>
          <w:p w14:paraId="2F3BE058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Формат предприятия</w:t>
            </w:r>
          </w:p>
        </w:tc>
        <w:tc>
          <w:tcPr>
            <w:tcW w:w="6694" w:type="dxa"/>
          </w:tcPr>
          <w:p w14:paraId="271A4B64" w14:textId="5565D6EE" w:rsidR="00826CDC" w:rsidRPr="00BF22E7" w:rsidRDefault="00BF22E7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Base — кофе-бар с небольшим количеством посадочных мест</w:t>
            </w:r>
          </w:p>
        </w:tc>
      </w:tr>
      <w:tr w:rsidR="00826CDC" w14:paraId="33C169E2" w14:textId="77777777" w:rsidTr="001B4EB1">
        <w:tc>
          <w:tcPr>
            <w:tcW w:w="2935" w:type="dxa"/>
          </w:tcPr>
          <w:p w14:paraId="227483C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Месторасположение</w:t>
            </w:r>
          </w:p>
        </w:tc>
        <w:tc>
          <w:tcPr>
            <w:tcW w:w="6694" w:type="dxa"/>
          </w:tcPr>
          <w:p w14:paraId="6AF0D251" w14:textId="457B8584" w:rsidR="00826CDC" w:rsidRPr="00BF22E7" w:rsidRDefault="00BF22E7" w:rsidP="00BF22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Окраина города</w:t>
            </w:r>
          </w:p>
        </w:tc>
      </w:tr>
      <w:tr w:rsidR="00826CDC" w14:paraId="5C757F0A" w14:textId="77777777" w:rsidTr="001B4EB1">
        <w:tc>
          <w:tcPr>
            <w:tcW w:w="2935" w:type="dxa"/>
          </w:tcPr>
          <w:p w14:paraId="541459B5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Обслуживание на вынос</w:t>
            </w:r>
          </w:p>
        </w:tc>
        <w:tc>
          <w:tcPr>
            <w:tcW w:w="6694" w:type="dxa"/>
          </w:tcPr>
          <w:p w14:paraId="2BC26A51" w14:textId="77777777" w:rsidR="00826CDC" w:rsidRPr="00BF22E7" w:rsidRDefault="00826CDC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Нет</w:t>
            </w:r>
          </w:p>
        </w:tc>
      </w:tr>
      <w:tr w:rsidR="00826CDC" w14:paraId="7B0CE751" w14:textId="77777777" w:rsidTr="001B4EB1">
        <w:tc>
          <w:tcPr>
            <w:tcW w:w="2935" w:type="dxa"/>
          </w:tcPr>
          <w:p w14:paraId="229785C4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Наличие витрины</w:t>
            </w:r>
          </w:p>
        </w:tc>
        <w:tc>
          <w:tcPr>
            <w:tcW w:w="6694" w:type="dxa"/>
          </w:tcPr>
          <w:p w14:paraId="29F36F98" w14:textId="77777777" w:rsidR="00826CDC" w:rsidRPr="00BF22E7" w:rsidRDefault="00826CDC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Нет</w:t>
            </w:r>
          </w:p>
        </w:tc>
      </w:tr>
      <w:tr w:rsidR="00826CDC" w14:paraId="07C9756D" w14:textId="77777777" w:rsidTr="001B4EB1">
        <w:tc>
          <w:tcPr>
            <w:tcW w:w="2935" w:type="dxa"/>
          </w:tcPr>
          <w:p w14:paraId="39130B1B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Количество посадочных мест</w:t>
            </w:r>
          </w:p>
        </w:tc>
        <w:tc>
          <w:tcPr>
            <w:tcW w:w="6694" w:type="dxa"/>
          </w:tcPr>
          <w:p w14:paraId="2A9DEE3D" w14:textId="77777777" w:rsidR="00826CDC" w:rsidRPr="00BF22E7" w:rsidRDefault="00826CDC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15</w:t>
            </w:r>
          </w:p>
        </w:tc>
      </w:tr>
      <w:tr w:rsidR="00826CDC" w14:paraId="3A667374" w14:textId="77777777" w:rsidTr="001B4EB1">
        <w:tc>
          <w:tcPr>
            <w:tcW w:w="2935" w:type="dxa"/>
          </w:tcPr>
          <w:p w14:paraId="56AA9337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Время года/сезон (для авторского напитка)</w:t>
            </w:r>
          </w:p>
        </w:tc>
        <w:tc>
          <w:tcPr>
            <w:tcW w:w="6694" w:type="dxa"/>
          </w:tcPr>
          <w:p w14:paraId="68DE7CCB" w14:textId="77777777" w:rsidR="00826CDC" w:rsidRPr="00BF22E7" w:rsidRDefault="00826CDC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Весна</w:t>
            </w:r>
          </w:p>
        </w:tc>
      </w:tr>
      <w:tr w:rsidR="00826CDC" w14:paraId="7081C695" w14:textId="77777777" w:rsidTr="001B4EB1">
        <w:tc>
          <w:tcPr>
            <w:tcW w:w="2935" w:type="dxa"/>
          </w:tcPr>
          <w:p w14:paraId="0767FEB6" w14:textId="77777777" w:rsidR="00826CDC" w:rsidRPr="001C3732" w:rsidRDefault="00826CDC" w:rsidP="001B4EB1">
            <w:pPr>
              <w:rPr>
                <w:b/>
                <w:i/>
                <w:sz w:val="28"/>
                <w:szCs w:val="28"/>
              </w:rPr>
            </w:pPr>
            <w:r w:rsidRPr="001C3732">
              <w:rPr>
                <w:b/>
                <w:i/>
                <w:sz w:val="28"/>
                <w:szCs w:val="28"/>
              </w:rPr>
              <w:t>Краткая характеристика предприятия</w:t>
            </w:r>
          </w:p>
        </w:tc>
        <w:tc>
          <w:tcPr>
            <w:tcW w:w="6694" w:type="dxa"/>
          </w:tcPr>
          <w:p w14:paraId="3A6C86F2" w14:textId="5010A2AF" w:rsidR="00826CDC" w:rsidRPr="00BF22E7" w:rsidRDefault="00BF22E7" w:rsidP="00BF22E7">
            <w:pPr>
              <w:rPr>
                <w:sz w:val="28"/>
                <w:szCs w:val="28"/>
              </w:rPr>
            </w:pPr>
            <w:r w:rsidRPr="00BF22E7">
              <w:rPr>
                <w:sz w:val="28"/>
                <w:szCs w:val="28"/>
              </w:rPr>
              <w:t>Кофейня-мастерская — это пространство, где кофе и чай становятся объектами искусства, а бариста и титестеры — мастерами своего дела. Акцент делается на ручной работе, индивидуальном подходе и демонстрации высочайшего уровня профессионализма. Гости могут наблюдать за процессом создания напитков, как за работой художника или ремесленника.</w:t>
            </w:r>
          </w:p>
        </w:tc>
      </w:tr>
    </w:tbl>
    <w:p w14:paraId="3DAC3C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13A1F241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D75CD0" w14:textId="555B1A68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F10700D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4A7906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6B5C2FB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A9F46F6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5B72304B" w14:textId="77777777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46B3A0C9" w14:textId="3CBECDBA" w:rsidR="00826CDC" w:rsidRDefault="00826CD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7EE73AA6" w14:textId="10E7BFE4" w:rsidR="00B2673C" w:rsidRDefault="00B2673C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25B9528A" w14:textId="51A04143" w:rsidR="00A63E62" w:rsidRDefault="00A63E62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p w14:paraId="0BF48BF9" w14:textId="77777777" w:rsidR="00A63E62" w:rsidRDefault="00A63E62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</w:p>
    <w:sectPr w:rsidR="00A63E62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E553F" w14:textId="77777777" w:rsidR="005917D5" w:rsidRDefault="005917D5" w:rsidP="00970F49">
      <w:pPr>
        <w:spacing w:after="0" w:line="240" w:lineRule="auto"/>
      </w:pPr>
      <w:r>
        <w:separator/>
      </w:r>
    </w:p>
  </w:endnote>
  <w:endnote w:type="continuationSeparator" w:id="0">
    <w:p w14:paraId="550307C3" w14:textId="77777777" w:rsidR="005917D5" w:rsidRDefault="005917D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4A88" w14:textId="77777777" w:rsidR="005917D5" w:rsidRDefault="005917D5" w:rsidP="00970F49">
      <w:pPr>
        <w:spacing w:after="0" w:line="240" w:lineRule="auto"/>
      </w:pPr>
      <w:r>
        <w:separator/>
      </w:r>
    </w:p>
  </w:footnote>
  <w:footnote w:type="continuationSeparator" w:id="0">
    <w:p w14:paraId="43EBE50D" w14:textId="77777777" w:rsidR="005917D5" w:rsidRDefault="005917D5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1ED8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917D5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A6E91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582F8-FC56-4E70-8385-C029ADED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33</cp:revision>
  <cp:lastPrinted>2025-03-20T14:23:00Z</cp:lastPrinted>
  <dcterms:created xsi:type="dcterms:W3CDTF">2023-10-10T08:10:00Z</dcterms:created>
  <dcterms:modified xsi:type="dcterms:W3CDTF">2025-03-20T15:08:00Z</dcterms:modified>
</cp:coreProperties>
</file>